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FC417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EC89CD" wp14:editId="5A6E990F">
            <wp:extent cx="5759450" cy="752060"/>
            <wp:effectExtent l="0" t="0" r="0" b="0"/>
            <wp:docPr id="1" name="Obraz 1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A53F41" w:rsidRDefault="00963816" w:rsidP="00AB561C">
      <w:pPr>
        <w:pStyle w:val="Standard"/>
        <w:spacing w:line="360" w:lineRule="auto"/>
        <w:jc w:val="both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Style w:val="FontStyle2207"/>
          <w:rFonts w:ascii="Times New Roman" w:hAnsi="Times New Roman" w:cs="Times New Roman"/>
          <w:sz w:val="24"/>
          <w:szCs w:val="24"/>
        </w:rPr>
        <w:t>„</w:t>
      </w:r>
      <w:r w:rsidR="00AB561C">
        <w:rPr>
          <w:rFonts w:cs="Times New Roman"/>
        </w:rPr>
        <w:t>Gmina  otwarta na kulturę poprzez rewaloryzacją zabytkowego zespołu parkowo-dworskiego w Dzikowcu</w:t>
      </w:r>
      <w:r w:rsidR="00C377C3">
        <w:rPr>
          <w:rFonts w:cs="Times New Roman"/>
        </w:rPr>
        <w:t>”</w:t>
      </w:r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lastRenderedPageBreak/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F7" w:rsidRDefault="00BD11F7">
      <w:r>
        <w:separator/>
      </w:r>
    </w:p>
  </w:endnote>
  <w:endnote w:type="continuationSeparator" w:id="0">
    <w:p w:rsidR="00BD11F7" w:rsidRDefault="00BD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C417F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F7" w:rsidRDefault="00BD11F7">
      <w:r>
        <w:separator/>
      </w:r>
    </w:p>
  </w:footnote>
  <w:footnote w:type="continuationSeparator" w:id="0">
    <w:p w:rsidR="00BD11F7" w:rsidRDefault="00BD1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0D59BE"/>
    <w:rsid w:val="001370BA"/>
    <w:rsid w:val="002D5001"/>
    <w:rsid w:val="002F22F4"/>
    <w:rsid w:val="00347BDC"/>
    <w:rsid w:val="00352DC7"/>
    <w:rsid w:val="00645668"/>
    <w:rsid w:val="0083390C"/>
    <w:rsid w:val="00850389"/>
    <w:rsid w:val="00895481"/>
    <w:rsid w:val="008A0E38"/>
    <w:rsid w:val="0091748B"/>
    <w:rsid w:val="00963816"/>
    <w:rsid w:val="00A53F41"/>
    <w:rsid w:val="00A553FB"/>
    <w:rsid w:val="00AB561C"/>
    <w:rsid w:val="00B458EC"/>
    <w:rsid w:val="00B642E9"/>
    <w:rsid w:val="00BA0956"/>
    <w:rsid w:val="00BA6C1A"/>
    <w:rsid w:val="00BD11F7"/>
    <w:rsid w:val="00BF74F0"/>
    <w:rsid w:val="00C377C3"/>
    <w:rsid w:val="00CC131F"/>
    <w:rsid w:val="00DB3869"/>
    <w:rsid w:val="00DF245D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F7BE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rpo.podkarpackie.pl/images/10_Grafika_RPO/znaki/zestawienie-znakow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19</cp:revision>
  <dcterms:created xsi:type="dcterms:W3CDTF">2016-09-08T08:39:00Z</dcterms:created>
  <dcterms:modified xsi:type="dcterms:W3CDTF">2017-10-05T18:16:00Z</dcterms:modified>
</cp:coreProperties>
</file>